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9E1B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Exmos. Srs.,</w:t>
      </w:r>
    </w:p>
    <w:p w14:paraId="1D803792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5AE093A2" w14:textId="2ADF254A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com grande entusiasmo que comunicamos a realiza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do </w:t>
      </w:r>
      <w:r w:rsidR="00531FF3">
        <w:rPr>
          <w:rFonts w:ascii="Cambria" w:hAnsi="Cambria" w:cstheme="majorHAnsi"/>
          <w:sz w:val="22"/>
          <w:szCs w:val="22"/>
        </w:rPr>
        <w:t>2º Circuito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Nacional de Standard e Latinas 202</w:t>
      </w:r>
      <w:r w:rsidR="001E5C9B">
        <w:rPr>
          <w:rFonts w:ascii="Cambria" w:hAnsi="Cambria" w:cstheme="majorHAnsi"/>
          <w:sz w:val="22"/>
          <w:szCs w:val="22"/>
        </w:rPr>
        <w:t>5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, no dia </w:t>
      </w:r>
      <w:r w:rsidR="00531FF3">
        <w:rPr>
          <w:rFonts w:ascii="Cambria" w:hAnsi="Cambria" w:cstheme="majorHAnsi"/>
          <w:sz w:val="22"/>
          <w:szCs w:val="22"/>
        </w:rPr>
        <w:t>26 de Abril</w:t>
      </w:r>
      <w:r w:rsidRPr="00277C0E">
        <w:rPr>
          <w:rFonts w:ascii="Segoe MDL2 Assets" w:hAnsi="Segoe MDL2 Assets" w:cstheme="majorHAnsi"/>
          <w:sz w:val="22"/>
          <w:szCs w:val="22"/>
        </w:rPr>
        <w:t>, no Pavilh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Municipal </w:t>
      </w:r>
      <w:r w:rsidR="00A96F49">
        <w:rPr>
          <w:rFonts w:ascii="Cambria" w:hAnsi="Cambria" w:cstheme="majorHAnsi"/>
          <w:sz w:val="22"/>
          <w:szCs w:val="22"/>
        </w:rPr>
        <w:t>Cidade de Amora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, no Seixal. Este relevante evento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organizado pela Dancestep, contando com o apoio imprescind</w:t>
      </w:r>
      <w:r w:rsidRPr="00277C0E">
        <w:rPr>
          <w:rFonts w:ascii="Cambria" w:hAnsi="Cambria" w:cs="Cambria"/>
          <w:sz w:val="22"/>
          <w:szCs w:val="22"/>
        </w:rPr>
        <w:t>í</w:t>
      </w:r>
      <w:r w:rsidRPr="00277C0E">
        <w:rPr>
          <w:rFonts w:ascii="Segoe MDL2 Assets" w:hAnsi="Segoe MDL2 Assets" w:cstheme="majorHAnsi"/>
          <w:sz w:val="22"/>
          <w:szCs w:val="22"/>
        </w:rPr>
        <w:t>vel da C</w:t>
      </w:r>
      <w:r w:rsidRPr="00277C0E">
        <w:rPr>
          <w:rFonts w:ascii="Cambria" w:hAnsi="Cambria" w:cs="Cambria"/>
          <w:sz w:val="22"/>
          <w:szCs w:val="22"/>
        </w:rPr>
        <w:t>â</w:t>
      </w:r>
      <w:r w:rsidRPr="00277C0E">
        <w:rPr>
          <w:rFonts w:ascii="Segoe MDL2 Assets" w:hAnsi="Segoe MDL2 Assets" w:cstheme="majorHAnsi"/>
          <w:sz w:val="22"/>
          <w:szCs w:val="22"/>
        </w:rPr>
        <w:t>mara Municipal do Seixal e da Uni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>o das Freguesias do Seixal, Arrentela e Aldeia de Paio Pires</w:t>
      </w:r>
      <w:r w:rsidR="00A96F49">
        <w:rPr>
          <w:rFonts w:ascii="Segoe MDL2 Assets" w:hAnsi="Segoe MDL2 Assets" w:cstheme="majorHAnsi"/>
          <w:sz w:val="22"/>
          <w:szCs w:val="22"/>
        </w:rPr>
        <w:t xml:space="preserve"> </w:t>
      </w:r>
      <w:r w:rsidR="00A96F49">
        <w:rPr>
          <w:rFonts w:ascii="Cambria" w:hAnsi="Cambria" w:cstheme="majorHAnsi"/>
          <w:sz w:val="22"/>
          <w:szCs w:val="22"/>
        </w:rPr>
        <w:t>e da Junta de Freguesia de Amora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. </w:t>
      </w:r>
    </w:p>
    <w:p w14:paraId="748CA582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52B66F80" w14:textId="16EE894B" w:rsidR="00013D1C" w:rsidRPr="00277C0E" w:rsidRDefault="00013D1C" w:rsidP="0016021B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Informamos que o per</w:t>
      </w:r>
      <w:r w:rsidRPr="00277C0E">
        <w:rPr>
          <w:rFonts w:ascii="Cambria" w:hAnsi="Cambria" w:cs="Cambria"/>
          <w:sz w:val="22"/>
          <w:szCs w:val="22"/>
        </w:rPr>
        <w:t>í</w:t>
      </w:r>
      <w:r w:rsidRPr="00277C0E">
        <w:rPr>
          <w:rFonts w:ascii="Segoe MDL2 Assets" w:hAnsi="Segoe MDL2 Assets" w:cstheme="majorHAnsi"/>
          <w:sz w:val="22"/>
          <w:szCs w:val="22"/>
        </w:rPr>
        <w:t>odo regular de inscri</w:t>
      </w:r>
      <w:r w:rsidRPr="00277C0E">
        <w:rPr>
          <w:rFonts w:ascii="Cambria" w:hAnsi="Cambria" w:cs="Cambria"/>
          <w:sz w:val="22"/>
          <w:szCs w:val="22"/>
        </w:rPr>
        <w:t>çõ</w:t>
      </w:r>
      <w:r w:rsidRPr="00277C0E">
        <w:rPr>
          <w:rFonts w:ascii="Segoe MDL2 Assets" w:hAnsi="Segoe MDL2 Assets" w:cstheme="majorHAnsi"/>
          <w:sz w:val="22"/>
          <w:szCs w:val="22"/>
        </w:rPr>
        <w:t>es para os pares participantes estar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aberto entre os dias </w:t>
      </w:r>
      <w:r w:rsidR="00E71A78">
        <w:rPr>
          <w:rFonts w:ascii="Cambria" w:hAnsi="Cambria" w:cstheme="majorHAnsi"/>
          <w:sz w:val="22"/>
          <w:szCs w:val="22"/>
        </w:rPr>
        <w:t>14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e </w:t>
      </w:r>
      <w:r w:rsidR="00E71A78">
        <w:rPr>
          <w:rFonts w:ascii="Cambria" w:hAnsi="Cambria" w:cstheme="majorHAnsi"/>
          <w:sz w:val="22"/>
          <w:szCs w:val="22"/>
        </w:rPr>
        <w:t>18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de </w:t>
      </w:r>
      <w:r w:rsidR="00E71A78">
        <w:rPr>
          <w:rFonts w:ascii="Cambria" w:hAnsi="Cambria" w:cstheme="majorHAnsi"/>
          <w:sz w:val="22"/>
          <w:szCs w:val="22"/>
        </w:rPr>
        <w:t>Abril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de 202</w:t>
      </w:r>
      <w:r w:rsidR="00E71A78">
        <w:rPr>
          <w:rFonts w:ascii="Cambria" w:hAnsi="Cambria" w:cstheme="majorHAnsi"/>
          <w:sz w:val="22"/>
          <w:szCs w:val="22"/>
        </w:rPr>
        <w:t>5</w:t>
      </w:r>
      <w:r w:rsidRPr="00277C0E">
        <w:rPr>
          <w:rFonts w:ascii="Segoe MDL2 Assets" w:hAnsi="Segoe MDL2 Assets" w:cstheme="majorHAnsi"/>
          <w:sz w:val="22"/>
          <w:szCs w:val="22"/>
        </w:rPr>
        <w:t>. Solicitamos que, juntamente com as inscri</w:t>
      </w:r>
      <w:r w:rsidRPr="00277C0E">
        <w:rPr>
          <w:rFonts w:ascii="Cambria" w:hAnsi="Cambria" w:cs="Cambria"/>
          <w:sz w:val="22"/>
          <w:szCs w:val="22"/>
        </w:rPr>
        <w:t>çõ</w:t>
      </w:r>
      <w:r w:rsidRPr="00277C0E">
        <w:rPr>
          <w:rFonts w:ascii="Segoe MDL2 Assets" w:hAnsi="Segoe MDL2 Assets" w:cstheme="majorHAnsi"/>
          <w:sz w:val="22"/>
          <w:szCs w:val="22"/>
        </w:rPr>
        <w:t>es dos pares, seja enviada informa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sobre eventuais delegados representantes do clube/escola e o(a) respetivo(a) treinador(a). </w:t>
      </w:r>
    </w:p>
    <w:p w14:paraId="3BE0645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2A75DAC3" w14:textId="71F9E428" w:rsidR="00013D1C" w:rsidRPr="00277C0E" w:rsidRDefault="00013D1C" w:rsidP="003543AC">
      <w:pPr>
        <w:jc w:val="both"/>
        <w:rPr>
          <w:rFonts w:ascii="Segoe MDL2 Assets" w:hAnsi="Segoe MDL2 Assets" w:cstheme="majorHAnsi"/>
          <w:b/>
          <w:bCs/>
          <w:sz w:val="24"/>
          <w:szCs w:val="24"/>
        </w:rPr>
      </w:pPr>
      <w:r w:rsidRPr="00277C0E">
        <w:rPr>
          <w:rFonts w:ascii="Segoe MDL2 Assets" w:hAnsi="Segoe MDL2 Assets" w:cstheme="majorHAnsi"/>
          <w:b/>
          <w:bCs/>
          <w:sz w:val="24"/>
          <w:szCs w:val="24"/>
        </w:rPr>
        <w:t>BILHETEIRA:</w:t>
      </w:r>
    </w:p>
    <w:p w14:paraId="06562211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16594A2" w14:textId="567CA860" w:rsidR="00013D1C" w:rsidRPr="00277C0E" w:rsidRDefault="00013D1C" w:rsidP="003543AC">
      <w:pPr>
        <w:jc w:val="both"/>
        <w:rPr>
          <w:rFonts w:ascii="Segoe MDL2 Assets" w:hAnsi="Segoe MDL2 Assets" w:cstheme="majorHAnsi"/>
          <w:sz w:val="24"/>
          <w:szCs w:val="24"/>
        </w:rPr>
      </w:pPr>
      <w:r w:rsidRPr="00277C0E">
        <w:rPr>
          <w:rFonts w:ascii="Segoe MDL2 Assets" w:hAnsi="Segoe MDL2 Assets" w:cstheme="majorHAnsi"/>
          <w:sz w:val="24"/>
          <w:szCs w:val="24"/>
        </w:rPr>
        <w:t>Bancada:</w:t>
      </w:r>
    </w:p>
    <w:p w14:paraId="2103D602" w14:textId="24210D28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 xml:space="preserve">Normal (idade igual ou superior a 12 anos)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10</w:t>
      </w:r>
      <w:r w:rsidRPr="00277C0E">
        <w:rPr>
          <w:rFonts w:ascii="Cambria" w:hAnsi="Cambria" w:cs="Cambria"/>
          <w:sz w:val="22"/>
          <w:szCs w:val="22"/>
        </w:rPr>
        <w:t>€</w:t>
      </w:r>
    </w:p>
    <w:p w14:paraId="2B35C552" w14:textId="1849DD8C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 xml:space="preserve">Atletas inscritos na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>poca desportiva 202</w:t>
      </w:r>
      <w:r w:rsidR="00E71A78">
        <w:rPr>
          <w:rFonts w:ascii="Cambria" w:hAnsi="Cambria" w:cstheme="majorHAnsi"/>
          <w:sz w:val="22"/>
          <w:szCs w:val="22"/>
        </w:rPr>
        <w:t>5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5</w:t>
      </w:r>
      <w:r w:rsidRPr="00277C0E">
        <w:rPr>
          <w:rFonts w:ascii="Cambria" w:hAnsi="Cambria" w:cs="Cambria"/>
          <w:sz w:val="22"/>
          <w:szCs w:val="22"/>
        </w:rPr>
        <w:t>€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(mediante apresenta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de cart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>o com vinheta ou caderneta atualizada)</w:t>
      </w:r>
    </w:p>
    <w:p w14:paraId="48DFB647" w14:textId="6385ED33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Crian</w:t>
      </w:r>
      <w:r w:rsidRPr="00277C0E">
        <w:rPr>
          <w:rFonts w:ascii="Cambria" w:hAnsi="Cambria" w:cs="Cambria"/>
          <w:sz w:val="22"/>
          <w:szCs w:val="22"/>
        </w:rPr>
        <w:t>ç</w:t>
      </w:r>
      <w:r w:rsidRPr="00277C0E">
        <w:rPr>
          <w:rFonts w:ascii="Segoe MDL2 Assets" w:hAnsi="Segoe MDL2 Assets" w:cstheme="majorHAnsi"/>
          <w:sz w:val="22"/>
          <w:szCs w:val="22"/>
        </w:rPr>
        <w:t>as (idade igual ou superior a 6 anos at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aos 11)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5</w:t>
      </w:r>
      <w:r w:rsidRPr="00277C0E">
        <w:rPr>
          <w:rFonts w:ascii="Cambria" w:hAnsi="Cambria" w:cs="Cambria"/>
          <w:sz w:val="22"/>
          <w:szCs w:val="22"/>
        </w:rPr>
        <w:t>€</w:t>
      </w:r>
    </w:p>
    <w:p w14:paraId="49609351" w14:textId="09964A3D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Gratuito (idades inferiores a 6 anos)</w:t>
      </w:r>
    </w:p>
    <w:p w14:paraId="190055E2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CEB6F35" w14:textId="267CDE50" w:rsidR="00013D1C" w:rsidRPr="003543AC" w:rsidRDefault="00013D1C" w:rsidP="003543AC">
      <w:pPr>
        <w:jc w:val="both"/>
        <w:rPr>
          <w:rFonts w:ascii="Segoe MDL2 Assets" w:hAnsi="Segoe MDL2 Assets" w:cstheme="majorHAnsi"/>
          <w:sz w:val="24"/>
          <w:szCs w:val="24"/>
        </w:rPr>
      </w:pPr>
      <w:r w:rsidRPr="003543AC">
        <w:rPr>
          <w:rFonts w:ascii="Segoe MDL2 Assets" w:hAnsi="Segoe MDL2 Assets" w:cstheme="majorHAnsi"/>
          <w:sz w:val="24"/>
          <w:szCs w:val="24"/>
        </w:rPr>
        <w:t>Reserva de Mesa:</w:t>
      </w:r>
    </w:p>
    <w:p w14:paraId="2F160F42" w14:textId="225A736B" w:rsidR="00013D1C" w:rsidRPr="003543AC" w:rsidRDefault="00013D1C" w:rsidP="003543AC">
      <w:pPr>
        <w:pStyle w:val="PargrafodaLista"/>
        <w:numPr>
          <w:ilvl w:val="0"/>
          <w:numId w:val="3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3543AC">
        <w:rPr>
          <w:rFonts w:ascii="Segoe MDL2 Assets" w:hAnsi="Segoe MDL2 Assets" w:cstheme="majorHAnsi"/>
          <w:sz w:val="22"/>
          <w:szCs w:val="22"/>
        </w:rPr>
        <w:t xml:space="preserve">Lugar de mesa </w:t>
      </w:r>
      <w:r w:rsidRPr="003543AC">
        <w:rPr>
          <w:sz w:val="22"/>
          <w:szCs w:val="22"/>
        </w:rPr>
        <w:t>–</w:t>
      </w:r>
      <w:r w:rsidRPr="003543AC">
        <w:rPr>
          <w:rFonts w:ascii="Segoe MDL2 Assets" w:hAnsi="Segoe MDL2 Assets" w:cstheme="majorHAnsi"/>
          <w:sz w:val="22"/>
          <w:szCs w:val="22"/>
        </w:rPr>
        <w:t xml:space="preserve"> </w:t>
      </w:r>
      <w:r w:rsidR="00E71A78">
        <w:rPr>
          <w:rFonts w:ascii="Cambria" w:hAnsi="Cambria" w:cstheme="majorHAnsi"/>
          <w:sz w:val="22"/>
          <w:szCs w:val="22"/>
        </w:rPr>
        <w:t>15</w:t>
      </w:r>
      <w:r w:rsidRPr="003543AC">
        <w:rPr>
          <w:rFonts w:ascii="Cambria" w:hAnsi="Cambria" w:cs="Cambria"/>
          <w:sz w:val="22"/>
          <w:szCs w:val="22"/>
        </w:rPr>
        <w:t>€</w:t>
      </w:r>
    </w:p>
    <w:p w14:paraId="43DBFF5E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4837E393" w14:textId="33E75F17" w:rsidR="002145DD" w:rsidRDefault="002145DD" w:rsidP="002145DD">
      <w:pPr>
        <w:jc w:val="both"/>
        <w:rPr>
          <w:rFonts w:ascii="Cambria" w:hAnsi="Cambria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As reservas de mesa podem ser efetuadas atrav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s do email </w:t>
      </w:r>
      <w:r w:rsidR="00FD17A7" w:rsidRPr="00277C0E">
        <w:rPr>
          <w:rFonts w:ascii="Segoe MDL2 Assets" w:hAnsi="Segoe MDL2 Assets" w:cstheme="majorHAnsi"/>
          <w:color w:val="0070C0"/>
          <w:sz w:val="22"/>
          <w:szCs w:val="22"/>
          <w:u w:val="single"/>
        </w:rPr>
        <w:t>associacao.dancestep@gmail.com</w:t>
      </w:r>
      <w:r w:rsidR="00FD17A7"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Pr="00277C0E">
        <w:rPr>
          <w:rFonts w:ascii="Segoe MDL2 Assets" w:hAnsi="Segoe MDL2 Assets" w:cstheme="majorHAnsi"/>
          <w:sz w:val="22"/>
          <w:szCs w:val="22"/>
        </w:rPr>
        <w:t>ou por telefone para o n</w:t>
      </w:r>
      <w:r w:rsidRPr="00277C0E">
        <w:rPr>
          <w:rFonts w:ascii="Cambria" w:hAnsi="Cambria" w:cs="Cambria"/>
          <w:sz w:val="22"/>
          <w:szCs w:val="22"/>
        </w:rPr>
        <w:t>ú</w:t>
      </w:r>
      <w:r w:rsidRPr="00277C0E">
        <w:rPr>
          <w:rFonts w:ascii="Segoe MDL2 Assets" w:hAnsi="Segoe MDL2 Assets" w:cstheme="majorHAnsi"/>
          <w:sz w:val="22"/>
          <w:szCs w:val="22"/>
        </w:rPr>
        <w:t>mero 939333605 (M</w:t>
      </w:r>
      <w:r w:rsidRPr="00277C0E">
        <w:rPr>
          <w:rFonts w:ascii="Cambria" w:hAnsi="Cambria" w:cs="Cambria"/>
          <w:sz w:val="22"/>
          <w:szCs w:val="22"/>
        </w:rPr>
        <w:t>ª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Clara Branco). A confirma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das reservas ser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realizada ap</w:t>
      </w:r>
      <w:r w:rsidRPr="00277C0E">
        <w:rPr>
          <w:rFonts w:ascii="Cambria" w:hAnsi="Cambria" w:cs="Cambria"/>
          <w:sz w:val="22"/>
          <w:szCs w:val="22"/>
        </w:rPr>
        <w:t>ó</w:t>
      </w:r>
      <w:r w:rsidRPr="00277C0E">
        <w:rPr>
          <w:rFonts w:ascii="Segoe MDL2 Assets" w:hAnsi="Segoe MDL2 Assets" w:cstheme="majorHAnsi"/>
          <w:sz w:val="22"/>
          <w:szCs w:val="22"/>
        </w:rPr>
        <w:t>s a verifica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de disponibilidade e o envio do comprovativo </w:t>
      </w:r>
      <w:r w:rsidR="00DB4E38">
        <w:rPr>
          <w:rFonts w:ascii="Cambria" w:hAnsi="Cambria" w:cstheme="majorHAnsi"/>
          <w:sz w:val="22"/>
          <w:szCs w:val="22"/>
        </w:rPr>
        <w:t>de pagamento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para o email mencionado. O</w:t>
      </w:r>
      <w:r w:rsidR="005706B1">
        <w:rPr>
          <w:rFonts w:ascii="Cambria" w:hAnsi="Cambria" w:cstheme="majorHAnsi"/>
          <w:sz w:val="22"/>
          <w:szCs w:val="22"/>
        </w:rPr>
        <w:t xml:space="preserve">s dados para pagamento serão fornecidos </w:t>
      </w:r>
      <w:r w:rsidR="00DB4E38">
        <w:rPr>
          <w:rFonts w:ascii="Cambria" w:hAnsi="Cambria" w:cstheme="majorHAnsi"/>
          <w:sz w:val="22"/>
          <w:szCs w:val="22"/>
        </w:rPr>
        <w:t>após confirmação de disponibilidade de reserva</w:t>
      </w:r>
      <w:r w:rsidR="00282F35">
        <w:rPr>
          <w:rFonts w:ascii="Cambria" w:hAnsi="Cambria" w:cstheme="majorHAnsi"/>
          <w:sz w:val="22"/>
          <w:szCs w:val="22"/>
        </w:rPr>
        <w:t>.</w:t>
      </w:r>
    </w:p>
    <w:p w14:paraId="5160E380" w14:textId="77777777" w:rsidR="001169DF" w:rsidRDefault="001169DF" w:rsidP="002145DD">
      <w:pPr>
        <w:jc w:val="both"/>
        <w:rPr>
          <w:rFonts w:ascii="Cambria" w:hAnsi="Cambria" w:cstheme="majorHAnsi"/>
          <w:sz w:val="22"/>
          <w:szCs w:val="22"/>
        </w:rPr>
      </w:pPr>
    </w:p>
    <w:p w14:paraId="20D138AD" w14:textId="77777777" w:rsidR="001169DF" w:rsidRPr="00277C0E" w:rsidRDefault="001169DF" w:rsidP="001169DF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Os lugares de bancada n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>o ter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acesso </w:t>
      </w:r>
      <w:r w:rsidRPr="00277C0E">
        <w:rPr>
          <w:rFonts w:ascii="Cambria" w:hAnsi="Cambria" w:cs="Cambria"/>
          <w:sz w:val="22"/>
          <w:szCs w:val="22"/>
        </w:rPr>
        <w:t>à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zona das mesas. Os clubes e escolas com pares inscritos nas provas poder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nomear um delegado e um treinador com acesso </w:t>
      </w:r>
      <w:r w:rsidRPr="00277C0E">
        <w:rPr>
          <w:rFonts w:ascii="Cambria" w:hAnsi="Cambria" w:cs="Cambria"/>
          <w:sz w:val="22"/>
          <w:szCs w:val="22"/>
        </w:rPr>
        <w:t>à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s 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reas dos atletas. O acesso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gratuito, mas a inscri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pr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via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obrigat</w:t>
      </w:r>
      <w:r w:rsidRPr="00277C0E">
        <w:rPr>
          <w:rFonts w:ascii="Cambria" w:hAnsi="Cambria" w:cs="Cambria"/>
          <w:sz w:val="22"/>
          <w:szCs w:val="22"/>
        </w:rPr>
        <w:t>ó</w:t>
      </w:r>
      <w:r w:rsidRPr="00277C0E">
        <w:rPr>
          <w:rFonts w:ascii="Segoe MDL2 Assets" w:hAnsi="Segoe MDL2 Assets" w:cstheme="majorHAnsi"/>
          <w:sz w:val="22"/>
          <w:szCs w:val="22"/>
        </w:rPr>
        <w:t>ria.</w:t>
      </w:r>
    </w:p>
    <w:p w14:paraId="2DEB422F" w14:textId="77777777" w:rsidR="006C53E5" w:rsidRDefault="006C53E5" w:rsidP="002145DD">
      <w:pPr>
        <w:jc w:val="both"/>
        <w:rPr>
          <w:rFonts w:ascii="Cambria" w:hAnsi="Cambria" w:cstheme="majorHAnsi"/>
          <w:sz w:val="22"/>
          <w:szCs w:val="22"/>
        </w:rPr>
      </w:pPr>
    </w:p>
    <w:p w14:paraId="60C6A7C6" w14:textId="220BAD61" w:rsidR="006C53E5" w:rsidRPr="005706B1" w:rsidRDefault="00562E54" w:rsidP="00562E54">
      <w:pPr>
        <w:jc w:val="both"/>
        <w:rPr>
          <w:rFonts w:ascii="Cambria" w:hAnsi="Cambria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 xml:space="preserve">Para </w:t>
      </w:r>
      <w:r w:rsidR="00363B76">
        <w:rPr>
          <w:rFonts w:ascii="Cambria" w:hAnsi="Cambria" w:cstheme="majorHAnsi"/>
          <w:sz w:val="22"/>
          <w:szCs w:val="22"/>
        </w:rPr>
        <w:t>s</w:t>
      </w:r>
      <w:r w:rsidRPr="00562E54">
        <w:rPr>
          <w:rFonts w:ascii="Cambria" w:hAnsi="Cambria" w:cstheme="majorHAnsi"/>
          <w:sz w:val="22"/>
          <w:szCs w:val="22"/>
        </w:rPr>
        <w:t xml:space="preserve">tands </w:t>
      </w:r>
      <w:r w:rsidR="00363B76">
        <w:rPr>
          <w:rFonts w:ascii="Cambria" w:hAnsi="Cambria" w:cstheme="majorHAnsi"/>
          <w:sz w:val="22"/>
          <w:szCs w:val="22"/>
        </w:rPr>
        <w:t xml:space="preserve">de </w:t>
      </w:r>
      <w:r w:rsidRPr="00562E54">
        <w:rPr>
          <w:rFonts w:ascii="Cambria" w:hAnsi="Cambria" w:cstheme="majorHAnsi"/>
          <w:sz w:val="22"/>
          <w:szCs w:val="22"/>
        </w:rPr>
        <w:t>fotografia</w:t>
      </w:r>
      <w:r w:rsidR="00363B76">
        <w:rPr>
          <w:rFonts w:ascii="Cambria" w:hAnsi="Cambria" w:cstheme="majorHAnsi"/>
          <w:sz w:val="22"/>
          <w:szCs w:val="22"/>
        </w:rPr>
        <w:t>,</w:t>
      </w:r>
      <w:r w:rsidRPr="00562E54">
        <w:rPr>
          <w:rFonts w:ascii="Cambria" w:hAnsi="Cambria" w:cstheme="majorHAnsi"/>
          <w:sz w:val="22"/>
          <w:szCs w:val="22"/>
        </w:rPr>
        <w:t xml:space="preserve"> </w:t>
      </w:r>
      <w:r w:rsidR="00363B76">
        <w:rPr>
          <w:rFonts w:ascii="Cambria" w:hAnsi="Cambria" w:cstheme="majorHAnsi"/>
          <w:sz w:val="22"/>
          <w:szCs w:val="22"/>
        </w:rPr>
        <w:t>c</w:t>
      </w:r>
      <w:r w:rsidRPr="00562E54">
        <w:rPr>
          <w:rFonts w:ascii="Cambria" w:hAnsi="Cambria" w:cstheme="majorHAnsi"/>
          <w:sz w:val="22"/>
          <w:szCs w:val="22"/>
        </w:rPr>
        <w:t xml:space="preserve">abelos </w:t>
      </w:r>
      <w:r w:rsidR="00363B76">
        <w:rPr>
          <w:rFonts w:ascii="Cambria" w:hAnsi="Cambria" w:cstheme="majorHAnsi"/>
          <w:sz w:val="22"/>
          <w:szCs w:val="22"/>
        </w:rPr>
        <w:t>e</w:t>
      </w:r>
      <w:r w:rsidRPr="00562E54">
        <w:rPr>
          <w:rFonts w:ascii="Cambria" w:hAnsi="Cambria" w:cstheme="majorHAnsi"/>
          <w:sz w:val="22"/>
          <w:szCs w:val="22"/>
        </w:rPr>
        <w:t>/</w:t>
      </w:r>
      <w:r w:rsidR="00363B76">
        <w:rPr>
          <w:rFonts w:ascii="Cambria" w:hAnsi="Cambria" w:cstheme="majorHAnsi"/>
          <w:sz w:val="22"/>
          <w:szCs w:val="22"/>
        </w:rPr>
        <w:t>ou</w:t>
      </w:r>
      <w:r w:rsidRPr="00562E54">
        <w:rPr>
          <w:rFonts w:ascii="Cambria" w:hAnsi="Cambria" w:cstheme="majorHAnsi"/>
          <w:sz w:val="22"/>
          <w:szCs w:val="22"/>
        </w:rPr>
        <w:t xml:space="preserve"> </w:t>
      </w:r>
      <w:r w:rsidR="00363B76">
        <w:rPr>
          <w:rFonts w:ascii="Cambria" w:hAnsi="Cambria" w:cstheme="majorHAnsi"/>
          <w:sz w:val="22"/>
          <w:szCs w:val="22"/>
        </w:rPr>
        <w:t>m</w:t>
      </w:r>
      <w:r w:rsidRPr="00562E54">
        <w:rPr>
          <w:rFonts w:ascii="Cambria" w:hAnsi="Cambria" w:cstheme="majorHAnsi"/>
          <w:sz w:val="22"/>
          <w:szCs w:val="22"/>
        </w:rPr>
        <w:t>aquilhagem</w:t>
      </w:r>
      <w:r w:rsidR="00363B76">
        <w:rPr>
          <w:rFonts w:ascii="Cambria" w:hAnsi="Cambria" w:cstheme="majorHAnsi"/>
          <w:sz w:val="22"/>
          <w:szCs w:val="22"/>
        </w:rPr>
        <w:t xml:space="preserve"> e roupa</w:t>
      </w:r>
      <w:r w:rsidR="00085463">
        <w:rPr>
          <w:rFonts w:ascii="Cambria" w:hAnsi="Cambria" w:cstheme="majorHAnsi"/>
          <w:sz w:val="22"/>
          <w:szCs w:val="22"/>
        </w:rPr>
        <w:t xml:space="preserve"> ou outros</w:t>
      </w:r>
      <w:r w:rsidRPr="00562E54">
        <w:rPr>
          <w:rFonts w:ascii="Cambria" w:hAnsi="Cambria" w:cstheme="majorHAnsi"/>
          <w:sz w:val="22"/>
          <w:szCs w:val="22"/>
        </w:rPr>
        <w:t xml:space="preserve"> contactar</w:t>
      </w:r>
      <w:r w:rsidR="00085463">
        <w:rPr>
          <w:rFonts w:ascii="Cambria" w:hAnsi="Cambria" w:cstheme="majorHAnsi"/>
          <w:sz w:val="22"/>
          <w:szCs w:val="22"/>
        </w:rPr>
        <w:t xml:space="preserve"> através de email </w:t>
      </w:r>
      <w:hyperlink r:id="rId10" w:history="1">
        <w:r w:rsidR="00085463" w:rsidRPr="00C33D4F">
          <w:rPr>
            <w:rStyle w:val="Hiperligao"/>
            <w:rFonts w:ascii="Cambria" w:hAnsi="Cambria" w:cstheme="majorHAnsi"/>
            <w:sz w:val="22"/>
            <w:szCs w:val="22"/>
          </w:rPr>
          <w:t>associacao.dancestep@gmail.com</w:t>
        </w:r>
      </w:hyperlink>
      <w:r w:rsidR="00085463">
        <w:rPr>
          <w:rFonts w:ascii="Cambria" w:hAnsi="Cambria" w:cstheme="majorHAnsi"/>
          <w:sz w:val="22"/>
          <w:szCs w:val="22"/>
        </w:rPr>
        <w:t xml:space="preserve"> ou 914733457.</w:t>
      </w:r>
    </w:p>
    <w:p w14:paraId="680DA335" w14:textId="77777777" w:rsidR="002145DD" w:rsidRPr="00277C0E" w:rsidRDefault="002145DD" w:rsidP="002145DD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210ED2D2" w14:textId="094EF729" w:rsidR="005276EA" w:rsidRPr="005276EA" w:rsidRDefault="00E53D4A" w:rsidP="005276EA">
      <w:pPr>
        <w:jc w:val="both"/>
        <w:rPr>
          <w:rFonts w:ascii="Segoe MDL2 Assets" w:hAnsi="Segoe MDL2 Assets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>C</w:t>
      </w:r>
      <w:r w:rsidR="005276EA" w:rsidRPr="005276EA">
        <w:rPr>
          <w:rFonts w:ascii="Segoe MDL2 Assets" w:hAnsi="Segoe MDL2 Assets" w:cstheme="majorHAnsi"/>
          <w:sz w:val="22"/>
          <w:szCs w:val="22"/>
        </w:rPr>
        <w:t>ontaremos com um servi</w:t>
      </w:r>
      <w:r w:rsidR="005276EA" w:rsidRPr="005276EA">
        <w:rPr>
          <w:rFonts w:ascii="Cambria" w:hAnsi="Cambria" w:cs="Cambria"/>
          <w:sz w:val="22"/>
          <w:szCs w:val="22"/>
        </w:rPr>
        <w:t>ç</w:t>
      </w:r>
      <w:r w:rsidR="005276EA" w:rsidRPr="005276EA">
        <w:rPr>
          <w:rFonts w:ascii="Segoe MDL2 Assets" w:hAnsi="Segoe MDL2 Assets" w:cstheme="majorHAnsi"/>
          <w:sz w:val="22"/>
          <w:szCs w:val="22"/>
        </w:rPr>
        <w:t>o de catering/bar, oferecendo refei</w:t>
      </w:r>
      <w:r w:rsidR="005276EA" w:rsidRPr="005276EA">
        <w:rPr>
          <w:rFonts w:ascii="Cambria" w:hAnsi="Cambria" w:cs="Cambria"/>
          <w:sz w:val="22"/>
          <w:szCs w:val="22"/>
        </w:rPr>
        <w:t>çõ</w:t>
      </w:r>
      <w:r w:rsidR="005276EA" w:rsidRPr="005276EA">
        <w:rPr>
          <w:rFonts w:ascii="Segoe MDL2 Assets" w:hAnsi="Segoe MDL2 Assets" w:cstheme="majorHAnsi"/>
          <w:sz w:val="22"/>
          <w:szCs w:val="22"/>
        </w:rPr>
        <w:t>es ligeiras e menus. Em breve, divulgaremos os menus dispon</w:t>
      </w:r>
      <w:r w:rsidR="005276EA" w:rsidRPr="005276EA">
        <w:rPr>
          <w:rFonts w:ascii="Cambria" w:hAnsi="Cambria" w:cs="Cambria"/>
          <w:sz w:val="22"/>
          <w:szCs w:val="22"/>
        </w:rPr>
        <w:t>í</w:t>
      </w:r>
      <w:r w:rsidR="005276EA" w:rsidRPr="005276EA">
        <w:rPr>
          <w:rFonts w:ascii="Segoe MDL2 Assets" w:hAnsi="Segoe MDL2 Assets" w:cstheme="majorHAnsi"/>
          <w:sz w:val="22"/>
          <w:szCs w:val="22"/>
        </w:rPr>
        <w:t>veis.</w:t>
      </w:r>
    </w:p>
    <w:p w14:paraId="661AD519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033C787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41E5E06B" w14:textId="77777777" w:rsidR="00013D1C" w:rsidRPr="0066502C" w:rsidRDefault="00013D1C" w:rsidP="003543AC">
      <w:pPr>
        <w:jc w:val="both"/>
        <w:rPr>
          <w:rFonts w:ascii="Cambria" w:hAnsi="Cambria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Ser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um prazer receber-vos, e contamos com o vosso envolvimento e colabora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na promo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e divulga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deste que ser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um dos eventos mais destacados da atual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>poca desportiva. Apelamos a todas as entidades, Associa</w:t>
      </w:r>
      <w:r w:rsidRPr="00277C0E">
        <w:rPr>
          <w:rFonts w:ascii="Cambria" w:hAnsi="Cambria" w:cs="Cambria"/>
          <w:sz w:val="22"/>
          <w:szCs w:val="22"/>
        </w:rPr>
        <w:t>çõ</w:t>
      </w:r>
      <w:r w:rsidRPr="00277C0E">
        <w:rPr>
          <w:rFonts w:ascii="Segoe MDL2 Assets" w:hAnsi="Segoe MDL2 Assets" w:cstheme="majorHAnsi"/>
          <w:sz w:val="22"/>
          <w:szCs w:val="22"/>
        </w:rPr>
        <w:t>es, Clubes e Escolas, bem como a todos os agentes desportivos, para que incentivem os seus atletas a participarem neste evento.</w:t>
      </w:r>
    </w:p>
    <w:p w14:paraId="2ADF4064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51B60CCD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Com os melhores cumprimentos,</w:t>
      </w:r>
    </w:p>
    <w:p w14:paraId="5015F17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E4FCF1D" w14:textId="301D1569" w:rsidR="00F86488" w:rsidRPr="00277C0E" w:rsidRDefault="001B31C6" w:rsidP="003543AC">
      <w:pPr>
        <w:jc w:val="both"/>
        <w:rPr>
          <w:rFonts w:ascii="Segoe MDL2 Assets" w:hAnsi="Segoe MDL2 Assets"/>
        </w:rPr>
      </w:pPr>
      <w:r>
        <w:rPr>
          <w:rFonts w:ascii="Cambria" w:hAnsi="Cambria" w:cstheme="majorHAnsi"/>
          <w:sz w:val="22"/>
          <w:szCs w:val="22"/>
        </w:rPr>
        <w:t>DanceStep/</w:t>
      </w:r>
      <w:r w:rsidR="00013D1C" w:rsidRPr="00277C0E">
        <w:rPr>
          <w:rFonts w:ascii="Segoe MDL2 Assets" w:hAnsi="Segoe MDL2 Assets" w:cstheme="majorHAnsi"/>
          <w:sz w:val="22"/>
          <w:szCs w:val="22"/>
        </w:rPr>
        <w:t>Associa</w:t>
      </w:r>
      <w:r w:rsidR="00013D1C" w:rsidRPr="00277C0E">
        <w:rPr>
          <w:rFonts w:ascii="Cambria" w:hAnsi="Cambria" w:cs="Cambria"/>
          <w:sz w:val="22"/>
          <w:szCs w:val="22"/>
        </w:rPr>
        <w:t>çã</w:t>
      </w:r>
      <w:r w:rsidR="00013D1C" w:rsidRPr="00277C0E">
        <w:rPr>
          <w:rFonts w:ascii="Segoe MDL2 Assets" w:hAnsi="Segoe MDL2 Assets" w:cstheme="majorHAnsi"/>
          <w:sz w:val="22"/>
          <w:szCs w:val="22"/>
        </w:rPr>
        <w:t>o Danstep</w:t>
      </w:r>
    </w:p>
    <w:sectPr w:rsidR="00F86488" w:rsidRPr="00277C0E" w:rsidSect="00E72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00" w:right="720" w:bottom="3544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C0C7" w14:textId="77777777" w:rsidR="00CA2631" w:rsidRDefault="00CA2631" w:rsidP="00376205">
      <w:r>
        <w:separator/>
      </w:r>
    </w:p>
  </w:endnote>
  <w:endnote w:type="continuationSeparator" w:id="0">
    <w:p w14:paraId="5760F66E" w14:textId="77777777" w:rsidR="00CA2631" w:rsidRDefault="00CA2631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CAF2" w14:textId="77777777" w:rsidR="00AF4825" w:rsidRDefault="00AF48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409"/>
      <w:gridCol w:w="697"/>
    </w:tblGrid>
    <w:tr w:rsidR="007B22FA" w14:paraId="08390EE8" w14:textId="77777777" w:rsidTr="00F040AE">
      <w:trPr>
        <w:trHeight w:val="288"/>
      </w:trPr>
      <w:tc>
        <w:tcPr>
          <w:tcW w:w="4655" w:type="pct"/>
          <w:vAlign w:val="center"/>
        </w:tcPr>
        <w:p w14:paraId="446AF5A5" w14:textId="2649BC95" w:rsidR="007B22FA" w:rsidRPr="00F040AE" w:rsidRDefault="00464045" w:rsidP="00F040AE">
          <w:pPr>
            <w:pStyle w:val="InformaesdeContacto"/>
            <w:jc w:val="right"/>
          </w:pPr>
          <w:r>
            <w:t>914733475/917876173</w:t>
          </w:r>
        </w:p>
      </w:tc>
      <w:tc>
        <w:tcPr>
          <w:tcW w:w="345" w:type="pct"/>
          <w:vAlign w:val="center"/>
        </w:tcPr>
        <w:p w14:paraId="565EA6FD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3F7FF57" wp14:editId="0C0B93DC">
                <wp:extent cx="187325" cy="187325"/>
                <wp:effectExtent l="0" t="0" r="3175" b="3175"/>
                <wp:docPr id="1146284061" name="Gráfico 1146284061" descr="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3914ACA5" w14:textId="77777777" w:rsidTr="00F040AE">
      <w:trPr>
        <w:trHeight w:val="288"/>
      </w:trPr>
      <w:tc>
        <w:tcPr>
          <w:tcW w:w="4655" w:type="pct"/>
          <w:vAlign w:val="center"/>
        </w:tcPr>
        <w:p w14:paraId="0FFD8957" w14:textId="774D6CD4" w:rsidR="007B22FA" w:rsidRPr="00F040AE" w:rsidRDefault="00AF4825" w:rsidP="00F040AE">
          <w:pPr>
            <w:pStyle w:val="InformaesdeContacto"/>
            <w:jc w:val="right"/>
          </w:pPr>
          <w:r>
            <w:t>associacao.dancestep</w:t>
          </w:r>
          <w:r w:rsidR="00464045">
            <w:t>@gmail.com</w:t>
          </w:r>
        </w:p>
      </w:tc>
      <w:tc>
        <w:tcPr>
          <w:tcW w:w="345" w:type="pct"/>
          <w:vAlign w:val="center"/>
        </w:tcPr>
        <w:p w14:paraId="0C8A84C8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33341E16" wp14:editId="7173108D">
                <wp:extent cx="187325" cy="187325"/>
                <wp:effectExtent l="0" t="0" r="3175" b="0"/>
                <wp:docPr id="768665658" name="Gráfico 768665658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4B7D3E20" w14:textId="77777777" w:rsidTr="00F040AE">
      <w:trPr>
        <w:trHeight w:val="288"/>
      </w:trPr>
      <w:tc>
        <w:tcPr>
          <w:tcW w:w="4655" w:type="pct"/>
          <w:vAlign w:val="center"/>
        </w:tcPr>
        <w:p w14:paraId="6930146C" w14:textId="04B7AEC3" w:rsidR="007B22FA" w:rsidRPr="00F040AE" w:rsidRDefault="00464045" w:rsidP="00F040AE">
          <w:pPr>
            <w:pStyle w:val="InformaesdeContacto"/>
            <w:jc w:val="right"/>
          </w:pPr>
          <w:r>
            <w:t>Facebook.com/dancestepescolas</w:t>
          </w:r>
        </w:p>
      </w:tc>
      <w:tc>
        <w:tcPr>
          <w:tcW w:w="345" w:type="pct"/>
          <w:vAlign w:val="center"/>
        </w:tcPr>
        <w:p w14:paraId="748C754F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664ED3E7" wp14:editId="7924274C">
                <wp:extent cx="187325" cy="187325"/>
                <wp:effectExtent l="0" t="0" r="3175" b="3175"/>
                <wp:docPr id="570308554" name="Gráfico 570308554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036C0F41" w14:textId="77777777" w:rsidTr="00F040AE">
      <w:trPr>
        <w:trHeight w:val="288"/>
      </w:trPr>
      <w:tc>
        <w:tcPr>
          <w:tcW w:w="4655" w:type="pct"/>
          <w:vAlign w:val="center"/>
        </w:tcPr>
        <w:p w14:paraId="1EC53728" w14:textId="3AFACE5D" w:rsidR="007B22FA" w:rsidRPr="00F040AE" w:rsidRDefault="00464045" w:rsidP="00E824B1">
          <w:pPr>
            <w:pStyle w:val="InformaesdeContacto"/>
            <w:ind w:left="6096"/>
            <w:jc w:val="right"/>
          </w:pPr>
          <w:r>
            <w:t>Rua Capitão Henrique Galvão, Lte 59, 2840-1</w:t>
          </w:r>
          <w:r w:rsidR="00C5777A">
            <w:t>8</w:t>
          </w:r>
          <w:r>
            <w:t>1 Seixal</w:t>
          </w:r>
        </w:p>
      </w:tc>
      <w:tc>
        <w:tcPr>
          <w:tcW w:w="345" w:type="pct"/>
          <w:vAlign w:val="center"/>
        </w:tcPr>
        <w:p w14:paraId="0EE1B1BB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B047B67" wp14:editId="75FF14BA">
                <wp:extent cx="168910" cy="168910"/>
                <wp:effectExtent l="0" t="0" r="0" b="0"/>
                <wp:docPr id="35093721" name="Gráfico 35093721" descr="C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91EC8E" w14:textId="77777777" w:rsidR="007B22FA" w:rsidRDefault="007B22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9C52" w14:textId="77777777" w:rsidR="00AF4825" w:rsidRDefault="00AF48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B18F" w14:textId="77777777" w:rsidR="00CA2631" w:rsidRDefault="00CA2631" w:rsidP="00376205">
      <w:r>
        <w:separator/>
      </w:r>
    </w:p>
  </w:footnote>
  <w:footnote w:type="continuationSeparator" w:id="0">
    <w:p w14:paraId="53037CBC" w14:textId="77777777" w:rsidR="00CA2631" w:rsidRDefault="00CA2631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5037" w14:textId="77777777" w:rsidR="00AF4825" w:rsidRDefault="00AF48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3684" w14:textId="77777777" w:rsidR="004B027E" w:rsidRDefault="004B027E" w:rsidP="002F712B">
    <w:pPr>
      <w:pStyle w:val="Cabealho"/>
      <w:spacing w:after="500"/>
    </w:pPr>
  </w:p>
  <w:p w14:paraId="7C4B1DFF" w14:textId="677112C8" w:rsidR="0021026D" w:rsidRDefault="00E90204">
    <w:pPr>
      <w:pStyle w:val="Cabealho"/>
    </w:pPr>
    <w:r>
      <w:rPr>
        <w:noProof/>
        <w:lang w:bidi="pt-PT"/>
      </w:rPr>
      <w:drawing>
        <wp:inline distT="0" distB="0" distL="0" distR="0" wp14:anchorId="388DA4AE" wp14:editId="442C62ED">
          <wp:extent cx="1790700" cy="1108381"/>
          <wp:effectExtent l="0" t="0" r="0" b="0"/>
          <wp:docPr id="1309024484" name="Imagem 1309024484" descr="Uma imagem com sentado, portátil, escuro, computad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anceStep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29" cy="11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22FA">
      <w:rPr>
        <w:noProof/>
        <w:lang w:bidi="pt-P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3F5E81" wp14:editId="0DED3C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up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upo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tângulo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tângulo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73317FCC" id="Grupo 6" o:spid="_x0000_s1026" alt="&quot;&quot;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">
              <v:group id="Grupo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riângulo Isósceles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ddd [3204]" stroked="f" strokeweight="1pt"/>
              </v:group>
              <v:group id="Grupo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riângulo Isósceles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ddd [3204]" stroked="f" strokeweight="1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D03B" w14:textId="77777777" w:rsidR="00AF4825" w:rsidRDefault="00AF48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E2C"/>
    <w:multiLevelType w:val="hybridMultilevel"/>
    <w:tmpl w:val="D578E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12E"/>
    <w:multiLevelType w:val="hybridMultilevel"/>
    <w:tmpl w:val="FE0833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4F30"/>
    <w:multiLevelType w:val="hybridMultilevel"/>
    <w:tmpl w:val="4678C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1416">
    <w:abstractNumId w:val="2"/>
  </w:num>
  <w:num w:numId="2" w16cid:durableId="849296668">
    <w:abstractNumId w:val="1"/>
  </w:num>
  <w:num w:numId="3" w16cid:durableId="201433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4"/>
    <w:rsid w:val="00001AE9"/>
    <w:rsid w:val="00013D1C"/>
    <w:rsid w:val="0002211A"/>
    <w:rsid w:val="000264FF"/>
    <w:rsid w:val="00030518"/>
    <w:rsid w:val="000316D6"/>
    <w:rsid w:val="00037B2D"/>
    <w:rsid w:val="00052D85"/>
    <w:rsid w:val="0006198D"/>
    <w:rsid w:val="00071B29"/>
    <w:rsid w:val="00085463"/>
    <w:rsid w:val="000B353B"/>
    <w:rsid w:val="000B7B2B"/>
    <w:rsid w:val="000C3FFE"/>
    <w:rsid w:val="000D61D1"/>
    <w:rsid w:val="000D7830"/>
    <w:rsid w:val="000E69D1"/>
    <w:rsid w:val="00103C87"/>
    <w:rsid w:val="001169DF"/>
    <w:rsid w:val="00121657"/>
    <w:rsid w:val="00121F22"/>
    <w:rsid w:val="00124440"/>
    <w:rsid w:val="00157EA1"/>
    <w:rsid w:val="0016021B"/>
    <w:rsid w:val="00171C82"/>
    <w:rsid w:val="00175B88"/>
    <w:rsid w:val="001929EB"/>
    <w:rsid w:val="001A3A32"/>
    <w:rsid w:val="001B31C6"/>
    <w:rsid w:val="001C7EBA"/>
    <w:rsid w:val="001D0C70"/>
    <w:rsid w:val="001D4379"/>
    <w:rsid w:val="001D4FCD"/>
    <w:rsid w:val="001E5C9B"/>
    <w:rsid w:val="00203197"/>
    <w:rsid w:val="00203522"/>
    <w:rsid w:val="0021026D"/>
    <w:rsid w:val="00212FF4"/>
    <w:rsid w:val="002145DD"/>
    <w:rsid w:val="00220DF8"/>
    <w:rsid w:val="0024466F"/>
    <w:rsid w:val="00277C0E"/>
    <w:rsid w:val="002822F5"/>
    <w:rsid w:val="00282ADC"/>
    <w:rsid w:val="00282F35"/>
    <w:rsid w:val="002851CD"/>
    <w:rsid w:val="00285F5A"/>
    <w:rsid w:val="002C1439"/>
    <w:rsid w:val="002E5580"/>
    <w:rsid w:val="002F712B"/>
    <w:rsid w:val="00300578"/>
    <w:rsid w:val="003170BD"/>
    <w:rsid w:val="00327A3F"/>
    <w:rsid w:val="0033313D"/>
    <w:rsid w:val="003543AC"/>
    <w:rsid w:val="00363B76"/>
    <w:rsid w:val="00376205"/>
    <w:rsid w:val="00395B8A"/>
    <w:rsid w:val="00396549"/>
    <w:rsid w:val="003A623E"/>
    <w:rsid w:val="003A6A4C"/>
    <w:rsid w:val="003C6145"/>
    <w:rsid w:val="003D19F0"/>
    <w:rsid w:val="004324D9"/>
    <w:rsid w:val="00445778"/>
    <w:rsid w:val="00464045"/>
    <w:rsid w:val="00466383"/>
    <w:rsid w:val="00466A5A"/>
    <w:rsid w:val="00470118"/>
    <w:rsid w:val="00475BBA"/>
    <w:rsid w:val="00476622"/>
    <w:rsid w:val="00496247"/>
    <w:rsid w:val="004B027E"/>
    <w:rsid w:val="004D1201"/>
    <w:rsid w:val="004F16E6"/>
    <w:rsid w:val="004F5DAE"/>
    <w:rsid w:val="004F5E35"/>
    <w:rsid w:val="00517C2F"/>
    <w:rsid w:val="005276EA"/>
    <w:rsid w:val="00531FF3"/>
    <w:rsid w:val="005548DD"/>
    <w:rsid w:val="00562E54"/>
    <w:rsid w:val="005706B1"/>
    <w:rsid w:val="00584B27"/>
    <w:rsid w:val="005942EB"/>
    <w:rsid w:val="005A2879"/>
    <w:rsid w:val="005A37FD"/>
    <w:rsid w:val="005B197D"/>
    <w:rsid w:val="005B39E6"/>
    <w:rsid w:val="005C6502"/>
    <w:rsid w:val="005D047D"/>
    <w:rsid w:val="005E6C5A"/>
    <w:rsid w:val="005F0C7E"/>
    <w:rsid w:val="005F3A11"/>
    <w:rsid w:val="00601D32"/>
    <w:rsid w:val="00603A87"/>
    <w:rsid w:val="0062123A"/>
    <w:rsid w:val="00623BF2"/>
    <w:rsid w:val="006425FB"/>
    <w:rsid w:val="00646E75"/>
    <w:rsid w:val="00647B35"/>
    <w:rsid w:val="0065300E"/>
    <w:rsid w:val="0065392C"/>
    <w:rsid w:val="0066502C"/>
    <w:rsid w:val="00681A8A"/>
    <w:rsid w:val="00682B8D"/>
    <w:rsid w:val="006923A0"/>
    <w:rsid w:val="006B59DA"/>
    <w:rsid w:val="006C4AB2"/>
    <w:rsid w:val="006C53E5"/>
    <w:rsid w:val="006D226B"/>
    <w:rsid w:val="006D2EB9"/>
    <w:rsid w:val="006E3332"/>
    <w:rsid w:val="00700B27"/>
    <w:rsid w:val="00710998"/>
    <w:rsid w:val="0072209F"/>
    <w:rsid w:val="007548E9"/>
    <w:rsid w:val="0077440E"/>
    <w:rsid w:val="007752E3"/>
    <w:rsid w:val="007A6420"/>
    <w:rsid w:val="007B22FA"/>
    <w:rsid w:val="007B279D"/>
    <w:rsid w:val="007B3AE0"/>
    <w:rsid w:val="007D0681"/>
    <w:rsid w:val="007E41D1"/>
    <w:rsid w:val="007E52F9"/>
    <w:rsid w:val="007F1A67"/>
    <w:rsid w:val="008009DA"/>
    <w:rsid w:val="00820E31"/>
    <w:rsid w:val="00835682"/>
    <w:rsid w:val="008470AE"/>
    <w:rsid w:val="00877759"/>
    <w:rsid w:val="00885BBB"/>
    <w:rsid w:val="00891D60"/>
    <w:rsid w:val="008A41C7"/>
    <w:rsid w:val="008A4D88"/>
    <w:rsid w:val="008A61B0"/>
    <w:rsid w:val="0090190F"/>
    <w:rsid w:val="0090676C"/>
    <w:rsid w:val="00914211"/>
    <w:rsid w:val="00920402"/>
    <w:rsid w:val="00922646"/>
    <w:rsid w:val="0092731E"/>
    <w:rsid w:val="00937D3D"/>
    <w:rsid w:val="00950687"/>
    <w:rsid w:val="00964CCD"/>
    <w:rsid w:val="00980E0F"/>
    <w:rsid w:val="00983235"/>
    <w:rsid w:val="009864AB"/>
    <w:rsid w:val="009A7E7D"/>
    <w:rsid w:val="009C62A7"/>
    <w:rsid w:val="009C74C0"/>
    <w:rsid w:val="009D6535"/>
    <w:rsid w:val="00A00DA7"/>
    <w:rsid w:val="00A07155"/>
    <w:rsid w:val="00A1034A"/>
    <w:rsid w:val="00A46AC4"/>
    <w:rsid w:val="00A55476"/>
    <w:rsid w:val="00A627DA"/>
    <w:rsid w:val="00A63C75"/>
    <w:rsid w:val="00A803F5"/>
    <w:rsid w:val="00A96B46"/>
    <w:rsid w:val="00A96F49"/>
    <w:rsid w:val="00AB1AEC"/>
    <w:rsid w:val="00AB1D7C"/>
    <w:rsid w:val="00AB2033"/>
    <w:rsid w:val="00AC5073"/>
    <w:rsid w:val="00AC76CE"/>
    <w:rsid w:val="00AD0D41"/>
    <w:rsid w:val="00AD7DC9"/>
    <w:rsid w:val="00AF4825"/>
    <w:rsid w:val="00B10477"/>
    <w:rsid w:val="00B2777A"/>
    <w:rsid w:val="00B366E5"/>
    <w:rsid w:val="00B37719"/>
    <w:rsid w:val="00B41260"/>
    <w:rsid w:val="00B43C5D"/>
    <w:rsid w:val="00B52267"/>
    <w:rsid w:val="00B551A1"/>
    <w:rsid w:val="00B71D70"/>
    <w:rsid w:val="00B723F4"/>
    <w:rsid w:val="00B96FC2"/>
    <w:rsid w:val="00BA139E"/>
    <w:rsid w:val="00BE16E2"/>
    <w:rsid w:val="00BF2DBE"/>
    <w:rsid w:val="00C066C0"/>
    <w:rsid w:val="00C178AC"/>
    <w:rsid w:val="00C2466E"/>
    <w:rsid w:val="00C43F4B"/>
    <w:rsid w:val="00C5322C"/>
    <w:rsid w:val="00C5777A"/>
    <w:rsid w:val="00C92E72"/>
    <w:rsid w:val="00CA2631"/>
    <w:rsid w:val="00CB2384"/>
    <w:rsid w:val="00CC05E6"/>
    <w:rsid w:val="00CD2F73"/>
    <w:rsid w:val="00CD384D"/>
    <w:rsid w:val="00CE047A"/>
    <w:rsid w:val="00CE1FF8"/>
    <w:rsid w:val="00CE5596"/>
    <w:rsid w:val="00CF6CE4"/>
    <w:rsid w:val="00CF7214"/>
    <w:rsid w:val="00D0205D"/>
    <w:rsid w:val="00D04CFD"/>
    <w:rsid w:val="00D13487"/>
    <w:rsid w:val="00D14447"/>
    <w:rsid w:val="00D237A9"/>
    <w:rsid w:val="00D26590"/>
    <w:rsid w:val="00D3224C"/>
    <w:rsid w:val="00D342E8"/>
    <w:rsid w:val="00D47D0F"/>
    <w:rsid w:val="00D543F3"/>
    <w:rsid w:val="00D55559"/>
    <w:rsid w:val="00D562EF"/>
    <w:rsid w:val="00D64F3A"/>
    <w:rsid w:val="00DA5753"/>
    <w:rsid w:val="00DB0DEF"/>
    <w:rsid w:val="00DB4E38"/>
    <w:rsid w:val="00DD241D"/>
    <w:rsid w:val="00E0756B"/>
    <w:rsid w:val="00E22E87"/>
    <w:rsid w:val="00E249FF"/>
    <w:rsid w:val="00E45742"/>
    <w:rsid w:val="00E51E82"/>
    <w:rsid w:val="00E53D4A"/>
    <w:rsid w:val="00E55D74"/>
    <w:rsid w:val="00E560A3"/>
    <w:rsid w:val="00E71A78"/>
    <w:rsid w:val="00E7279D"/>
    <w:rsid w:val="00E74508"/>
    <w:rsid w:val="00E824B1"/>
    <w:rsid w:val="00E86871"/>
    <w:rsid w:val="00E90204"/>
    <w:rsid w:val="00E91BFD"/>
    <w:rsid w:val="00EB1A81"/>
    <w:rsid w:val="00EB5F39"/>
    <w:rsid w:val="00EC4D96"/>
    <w:rsid w:val="00EE2669"/>
    <w:rsid w:val="00EE527D"/>
    <w:rsid w:val="00EF7607"/>
    <w:rsid w:val="00F040AE"/>
    <w:rsid w:val="00F1084B"/>
    <w:rsid w:val="00F405F8"/>
    <w:rsid w:val="00F45E1F"/>
    <w:rsid w:val="00F46FBE"/>
    <w:rsid w:val="00F67A62"/>
    <w:rsid w:val="00F81691"/>
    <w:rsid w:val="00F86488"/>
    <w:rsid w:val="00FA1BC2"/>
    <w:rsid w:val="00FA1E19"/>
    <w:rsid w:val="00FA25D5"/>
    <w:rsid w:val="00FD17A7"/>
    <w:rsid w:val="00FD4A20"/>
    <w:rsid w:val="00FD4CB6"/>
    <w:rsid w:val="00FD5C67"/>
    <w:rsid w:val="00FE5468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279DE"/>
  <w14:defaultImageDpi w14:val="32767"/>
  <w15:chartTrackingRefBased/>
  <w15:docId w15:val="{1071BA3C-9E4E-4FD1-AF75-E1D37BD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B7B2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uiPriority w:val="8"/>
    <w:semiHidden/>
    <w:qFormat/>
    <w:rsid w:val="00F46FBE"/>
    <w:pPr>
      <w:spacing w:after="360"/>
      <w:ind w:right="720"/>
      <w:contextualSpacing/>
      <w:outlineLvl w:val="0"/>
    </w:pPr>
    <w:rPr>
      <w:rFonts w:asciiTheme="majorHAnsi" w:eastAsiaTheme="majorEastAsia" w:hAnsiTheme="majorHAnsi" w:cstheme="majorBidi"/>
      <w:caps/>
      <w:color w:val="A5A5A5" w:themeColor="accent1" w:themeShade="BF"/>
      <w:kern w:val="20"/>
      <w:lang w:eastAsia="ja-JP"/>
    </w:rPr>
  </w:style>
  <w:style w:type="paragraph" w:styleId="Ttulo2">
    <w:name w:val="heading 2"/>
    <w:basedOn w:val="Normal"/>
    <w:next w:val="Normal"/>
    <w:link w:val="Ttulo2Carter"/>
    <w:uiPriority w:val="9"/>
    <w:semiHidden/>
    <w:qFormat/>
    <w:rsid w:val="00F46FBE"/>
    <w:pPr>
      <w:keepNext/>
      <w:keepLines/>
      <w:spacing w:before="40" w:after="300" w:line="288" w:lineRule="auto"/>
      <w:ind w:right="720"/>
      <w:outlineLvl w:val="1"/>
    </w:pPr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  <w:lang w:eastAsia="ja-JP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</w:style>
  <w:style w:type="character" w:customStyle="1" w:styleId="Ttulo1Carter">
    <w:name w:val="Título 1 Caráter"/>
    <w:basedOn w:val="Tipodeletrapredefinidodopargrafo"/>
    <w:link w:val="Ttulo1"/>
    <w:uiPriority w:val="8"/>
    <w:semiHidden/>
    <w:rsid w:val="001C7EBA"/>
    <w:rPr>
      <w:rFonts w:asciiTheme="majorHAnsi" w:eastAsiaTheme="majorEastAsia" w:hAnsiTheme="majorHAnsi" w:cstheme="majorBidi"/>
      <w:caps/>
      <w:color w:val="A5A5A5" w:themeColor="accent1" w:themeShade="BF"/>
      <w:kern w:val="20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7EBA"/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1C7EBA"/>
    <w:pPr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1C7EBA"/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1C7EBA"/>
    <w:pPr>
      <w:spacing w:before="480" w:after="960"/>
      <w:ind w:right="720"/>
    </w:pPr>
    <w:rPr>
      <w:rFonts w:asciiTheme="minorHAnsi" w:eastAsiaTheme="minorHAnsi" w:hAnsiTheme="minorHAnsi" w:cstheme="minorBidi"/>
      <w:kern w:val="20"/>
      <w:sz w:val="24"/>
      <w:lang w:eastAsia="ja-JP"/>
    </w:r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1C7EBA"/>
    <w:rPr>
      <w:rFonts w:eastAsiaTheme="minorHAnsi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1C7EBA"/>
    <w:pPr>
      <w:spacing w:before="40"/>
      <w:ind w:right="72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4"/>
      <w:lang w:eastAsia="ja-JP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esdeContacto">
    <w:name w:val="Informações de Contacto"/>
    <w:basedOn w:val="Normal"/>
    <w:uiPriority w:val="10"/>
    <w:qFormat/>
    <w:rsid w:val="007B22FA"/>
    <w:pPr>
      <w:spacing w:before="40" w:after="40" w:line="274" w:lineRule="auto"/>
    </w:pPr>
    <w:rPr>
      <w:rFonts w:asciiTheme="majorHAnsi" w:eastAsiaTheme="minorHAnsi" w:hAnsiTheme="majorHAnsi" w:cstheme="minorBidi"/>
      <w:color w:val="595959" w:themeColor="text1" w:themeTint="A6"/>
      <w:kern w:val="20"/>
      <w:sz w:val="24"/>
      <w:lang w:eastAsia="ja-JP"/>
    </w:rPr>
  </w:style>
  <w:style w:type="paragraph" w:styleId="Ttulo">
    <w:name w:val="Title"/>
    <w:basedOn w:val="Normal"/>
    <w:next w:val="Normal"/>
    <w:link w:val="TtuloCarter"/>
    <w:uiPriority w:val="1"/>
    <w:qFormat/>
    <w:rsid w:val="00F405F8"/>
    <w:pPr>
      <w:spacing w:after="120"/>
      <w:ind w:right="7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  <w:lang w:eastAsia="ja-JP"/>
    </w:rPr>
  </w:style>
  <w:style w:type="character" w:customStyle="1" w:styleId="TtuloCarter">
    <w:name w:val="Título Caráter"/>
    <w:basedOn w:val="Tipodeletrapredefinidodopargrafo"/>
    <w:link w:val="Ttu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TabeladeGrelha1Clara-Destaque2">
    <w:name w:val="Grid Table 1 Light Accent 2"/>
    <w:basedOn w:val="Tabela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semiHidden/>
    <w:rsid w:val="00376205"/>
    <w:pPr>
      <w:tabs>
        <w:tab w:val="center" w:pos="4680"/>
        <w:tab w:val="right" w:pos="9360"/>
      </w:tabs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C7EBA"/>
  </w:style>
  <w:style w:type="paragraph" w:styleId="Rodap">
    <w:name w:val="footer"/>
    <w:basedOn w:val="Normal"/>
    <w:link w:val="RodapCarter"/>
    <w:uiPriority w:val="99"/>
    <w:semiHidden/>
    <w:rsid w:val="00376205"/>
    <w:pPr>
      <w:tabs>
        <w:tab w:val="center" w:pos="4680"/>
        <w:tab w:val="right" w:pos="9360"/>
      </w:tabs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C7EBA"/>
  </w:style>
  <w:style w:type="paragraph" w:customStyle="1" w:styleId="NomedoDestinatrio">
    <w:name w:val="Nome do Destinatário"/>
    <w:basedOn w:val="Normal"/>
    <w:next w:val="Normal"/>
    <w:qFormat/>
    <w:rsid w:val="007B22FA"/>
    <w:pPr>
      <w:ind w:right="720"/>
    </w:pPr>
    <w:rPr>
      <w:rFonts w:asciiTheme="minorHAnsi" w:eastAsiaTheme="minorEastAsia" w:hAnsiTheme="minorHAnsi" w:cstheme="minorBidi"/>
      <w:b/>
      <w:sz w:val="24"/>
      <w:szCs w:val="24"/>
      <w:lang w:eastAsia="ja-JP"/>
    </w:rPr>
  </w:style>
  <w:style w:type="paragraph" w:customStyle="1" w:styleId="Endereo">
    <w:name w:val="Endereço"/>
    <w:basedOn w:val="Normal"/>
    <w:next w:val="Normal"/>
    <w:qFormat/>
    <w:rsid w:val="007B22FA"/>
    <w:pPr>
      <w:spacing w:after="48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Data">
    <w:name w:val="Date"/>
    <w:basedOn w:val="Normal"/>
    <w:next w:val="Normal"/>
    <w:link w:val="DataCarter"/>
    <w:uiPriority w:val="99"/>
    <w:rsid w:val="007B22FA"/>
    <w:pPr>
      <w:spacing w:after="6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DataCarter">
    <w:name w:val="Data Caráter"/>
    <w:basedOn w:val="Tipodeletrapredefinidodopargrafo"/>
    <w:link w:val="Data"/>
    <w:uiPriority w:val="99"/>
    <w:rsid w:val="007B22FA"/>
  </w:style>
  <w:style w:type="character" w:styleId="TextodoMarcadordePosio">
    <w:name w:val="Placeholder Text"/>
    <w:basedOn w:val="Tipodeletrapredefinidodopargrafo"/>
    <w:uiPriority w:val="99"/>
    <w:semiHidden/>
    <w:rsid w:val="007B22FA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24B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4B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semiHidden/>
    <w:qFormat/>
    <w:rsid w:val="00157EA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F2D5D"/>
    <w:rPr>
      <w:color w:val="5F5F5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rsid w:val="00FF2D5D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D13487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ociacao.dancestep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\AppData\Roaming\Microsoft\Templates\Papel%20timbrado%20com%20riscas.dotx" TargetMode="External"/></Relationships>
</file>

<file path=word/theme/theme1.xml><?xml version="1.0" encoding="utf-8"?>
<a:theme xmlns:a="http://schemas.openxmlformats.org/drawingml/2006/main" name="Office Them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riscas</Template>
  <TotalTime>16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 Milene</dc:creator>
  <cp:keywords/>
  <dc:description/>
  <cp:lastModifiedBy>Edgar e Milene</cp:lastModifiedBy>
  <cp:revision>15</cp:revision>
  <dcterms:created xsi:type="dcterms:W3CDTF">2025-02-24T14:34:00Z</dcterms:created>
  <dcterms:modified xsi:type="dcterms:W3CDTF">2025-03-31T10:21:00Z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